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0A" w:rsidRPr="00C36C79" w:rsidRDefault="008E7F0A" w:rsidP="008E7F0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36C79">
        <w:rPr>
          <w:rFonts w:ascii="Times New Roman" w:hAnsi="Times New Roman" w:cs="Times New Roman"/>
          <w:sz w:val="32"/>
          <w:szCs w:val="32"/>
          <w:lang w:val="uk-UA"/>
        </w:rPr>
        <w:t>Пам’ятка батькам</w:t>
      </w:r>
      <w:bookmarkStart w:id="0" w:name="_GoBack"/>
      <w:bookmarkEnd w:id="0"/>
    </w:p>
    <w:p w:rsidR="008E7F0A" w:rsidRPr="00C36C79" w:rsidRDefault="008E7F0A" w:rsidP="008E7F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до новорічних свят</w:t>
      </w:r>
    </w:p>
    <w:p w:rsidR="008E7F0A" w:rsidRPr="00C36C79" w:rsidRDefault="008E7F0A" w:rsidP="008E7F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Наближаються новорічні та різдвяні свята. І, звичайно, хочеться, щоб вони пройшли весело та безпечно. Тому не забувайте:</w:t>
      </w:r>
    </w:p>
    <w:p w:rsidR="008E7F0A" w:rsidRPr="00C36C79" w:rsidRDefault="008E7F0A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Лісова красуня часто стає причиною пожежі.</w:t>
      </w:r>
    </w:p>
    <w:p w:rsidR="008E7F0A" w:rsidRPr="00C36C79" w:rsidRDefault="008E7F0A" w:rsidP="00FF7F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Штучна ялинка також може спалахнути і горіти не гірше справжньої.</w:t>
      </w:r>
      <w:r w:rsidR="00FF7FB3" w:rsidRPr="00C36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79">
        <w:rPr>
          <w:rFonts w:ascii="Times New Roman" w:hAnsi="Times New Roman" w:cs="Times New Roman"/>
          <w:sz w:val="28"/>
          <w:szCs w:val="28"/>
          <w:lang w:val="uk-UA"/>
        </w:rPr>
        <w:t>Крім того, пластмаса, що горить, виділяє отруйні речовини.</w:t>
      </w:r>
    </w:p>
    <w:p w:rsidR="008E7F0A" w:rsidRPr="00C36C79" w:rsidRDefault="008E7F0A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Електричні гірлянди можуть бути причиною загоряння ялинки.</w:t>
      </w:r>
      <w:r w:rsidR="00FF7FB3" w:rsidRPr="00C36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79">
        <w:rPr>
          <w:rFonts w:ascii="Times New Roman" w:hAnsi="Times New Roman" w:cs="Times New Roman"/>
          <w:sz w:val="28"/>
          <w:szCs w:val="28"/>
          <w:lang w:val="uk-UA"/>
        </w:rPr>
        <w:t>При несправності дротів може статися коротке замикання  і виникнути пожежа.</w:t>
      </w:r>
    </w:p>
    <w:p w:rsidR="008E7F0A" w:rsidRPr="00C36C79" w:rsidRDefault="008E7F0A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Ялинка повинна встановлюватися на стійкій основі.</w:t>
      </w:r>
    </w:p>
    <w:p w:rsidR="008E7F0A" w:rsidRPr="00C36C79" w:rsidRDefault="008E7F0A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Ялинку не слід встановлюва</w:t>
      </w:r>
      <w:r w:rsidR="00FF7FB3" w:rsidRPr="00C36C79">
        <w:rPr>
          <w:rFonts w:ascii="Times New Roman" w:hAnsi="Times New Roman" w:cs="Times New Roman"/>
          <w:sz w:val="28"/>
          <w:szCs w:val="28"/>
          <w:lang w:val="uk-UA"/>
        </w:rPr>
        <w:t>ти в проходах, біля виходів.</w:t>
      </w:r>
    </w:p>
    <w:p w:rsidR="008E7F0A" w:rsidRPr="00C36C79" w:rsidRDefault="008E7F0A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На ялинці можуть застосовуватись гірлянди тільки з послідовним увімкненням лампочок напругою до 12В.</w:t>
      </w:r>
    </w:p>
    <w:p w:rsidR="008E7F0A" w:rsidRPr="00C36C79" w:rsidRDefault="00FF7FB3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Потужність лампочок не повинна перевищувати 25Вт.</w:t>
      </w:r>
    </w:p>
    <w:p w:rsidR="00FF7FB3" w:rsidRPr="00C36C79" w:rsidRDefault="00FF7FB3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Підключення гірлянд до мережі повинно виконуватись тільки за допомогою штепсельних з’єднань.</w:t>
      </w:r>
    </w:p>
    <w:p w:rsidR="00FF7FB3" w:rsidRPr="00C36C79" w:rsidRDefault="00FF7FB3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У разі виявлення несправності в ілюмінації (нагрів проводів, блимання лампочок, іскріння тощо) вона повинна бути терміново вимкнена.</w:t>
      </w:r>
    </w:p>
    <w:p w:rsidR="00FF7FB3" w:rsidRPr="00C36C79" w:rsidRDefault="00FF7FB3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Не дозволяється прикрашати ялинку ватою.</w:t>
      </w:r>
    </w:p>
    <w:p w:rsidR="00FF7FB3" w:rsidRPr="00C36C79" w:rsidRDefault="00FF7FB3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Не дозволяється застосовувати свічки для ілюмінації ялинки.</w:t>
      </w:r>
    </w:p>
    <w:p w:rsidR="00FF7FB3" w:rsidRPr="00C36C79" w:rsidRDefault="00FF7FB3" w:rsidP="008E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Феєрверками, хлопавками, бенгальськими вогнями можна користуватися подалі від ялинки, а краще взагалі на вулиці.</w:t>
      </w:r>
    </w:p>
    <w:p w:rsidR="00FF7FB3" w:rsidRPr="00C36C79" w:rsidRDefault="00FF7FB3" w:rsidP="00FF7F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Будьте обережними!</w:t>
      </w:r>
    </w:p>
    <w:p w:rsidR="00FF7FB3" w:rsidRPr="00C36C79" w:rsidRDefault="00FF7FB3" w:rsidP="00FF7F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Не залишайте дітей без нагляду!</w:t>
      </w:r>
    </w:p>
    <w:p w:rsidR="00FF7FB3" w:rsidRPr="00C36C79" w:rsidRDefault="00FF7FB3" w:rsidP="00FF7F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6C79">
        <w:rPr>
          <w:rFonts w:ascii="Times New Roman" w:hAnsi="Times New Roman" w:cs="Times New Roman"/>
          <w:sz w:val="28"/>
          <w:szCs w:val="28"/>
          <w:lang w:val="uk-UA"/>
        </w:rPr>
        <w:t>Щасливих святкових днів!</w:t>
      </w:r>
    </w:p>
    <w:sectPr w:rsidR="00FF7FB3" w:rsidRPr="00C3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4EFD"/>
    <w:multiLevelType w:val="hybridMultilevel"/>
    <w:tmpl w:val="F1283C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58"/>
    <w:rsid w:val="000736F0"/>
    <w:rsid w:val="008E7F0A"/>
    <w:rsid w:val="00B0767A"/>
    <w:rsid w:val="00C36C79"/>
    <w:rsid w:val="00FC2858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BA9F3-9406-4D9F-BEFB-D7015DC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2021-11-07T16:51:00Z</dcterms:created>
  <dcterms:modified xsi:type="dcterms:W3CDTF">2021-12-16T08:36:00Z</dcterms:modified>
</cp:coreProperties>
</file>